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30" w:rsidRPr="00F46C8E" w:rsidRDefault="001529CE" w:rsidP="00F46C8E">
      <w:pPr>
        <w:spacing w:after="0"/>
        <w:rPr>
          <w:rFonts w:ascii="Bookman Old Style" w:hAnsi="Bookman Old Style"/>
          <w:b/>
        </w:rPr>
      </w:pPr>
      <w:r>
        <w:rPr>
          <w:rFonts w:ascii="Bookman Old Style" w:hAnsi="Bookman Old Style"/>
          <w:b/>
        </w:rPr>
        <w:t xml:space="preserve">SSR - </w:t>
      </w:r>
      <w:r w:rsidR="0006715A" w:rsidRPr="00F46C8E">
        <w:rPr>
          <w:rFonts w:ascii="Bookman Old Style" w:hAnsi="Bookman Old Style"/>
          <w:b/>
        </w:rPr>
        <w:t>Reading Workshop</w:t>
      </w:r>
    </w:p>
    <w:p w:rsidR="0006715A" w:rsidRPr="00F46C8E" w:rsidRDefault="0006715A" w:rsidP="00F46C8E">
      <w:pPr>
        <w:spacing w:after="0"/>
        <w:rPr>
          <w:rFonts w:ascii="Bookman Old Style" w:hAnsi="Bookman Old Style"/>
          <w:b/>
        </w:rPr>
      </w:pPr>
      <w:r w:rsidRPr="00F46C8E">
        <w:rPr>
          <w:rFonts w:ascii="Bookman Old Style" w:hAnsi="Bookman Old Style"/>
          <w:b/>
        </w:rPr>
        <w:t xml:space="preserve">Quarter Assessment </w:t>
      </w:r>
    </w:p>
    <w:p w:rsidR="00F46C8E" w:rsidRPr="00F46C8E" w:rsidRDefault="00F46C8E" w:rsidP="00F46C8E">
      <w:pPr>
        <w:spacing w:after="0"/>
        <w:rPr>
          <w:rFonts w:ascii="Bookman Old Style" w:hAnsi="Bookman Old Style"/>
          <w:b/>
        </w:rPr>
      </w:pPr>
    </w:p>
    <w:p w:rsidR="001529CE" w:rsidRDefault="001529CE" w:rsidP="001529CE">
      <w:pPr>
        <w:spacing w:after="0"/>
        <w:rPr>
          <w:rFonts w:ascii="Bookman Old Style" w:hAnsi="Bookman Old Style"/>
          <w:sz w:val="20"/>
          <w:szCs w:val="20"/>
        </w:rPr>
      </w:pPr>
      <w:r w:rsidRPr="001529CE">
        <w:rPr>
          <w:rFonts w:ascii="Bookman Old Style" w:hAnsi="Bookman Old Style"/>
          <w:sz w:val="20"/>
          <w:szCs w:val="20"/>
        </w:rPr>
        <w:t xml:space="preserve">Once you finish your novel, you may write your Quarter Assessment on ONE reading </w:t>
      </w:r>
      <w:r>
        <w:rPr>
          <w:rFonts w:ascii="Bookman Old Style" w:hAnsi="Bookman Old Style"/>
          <w:sz w:val="20"/>
          <w:szCs w:val="20"/>
        </w:rPr>
        <w:t xml:space="preserve">silent reading </w:t>
      </w:r>
      <w:r w:rsidRPr="001529CE">
        <w:rPr>
          <w:rFonts w:ascii="Bookman Old Style" w:hAnsi="Bookman Old Style"/>
          <w:sz w:val="20"/>
          <w:szCs w:val="20"/>
        </w:rPr>
        <w:t xml:space="preserve">day instead of reading.  You can submit it any time into turnitin.com.  We will still write in class on the </w:t>
      </w:r>
      <w:r>
        <w:rPr>
          <w:rFonts w:ascii="Bookman Old Style" w:hAnsi="Bookman Old Style"/>
          <w:sz w:val="20"/>
          <w:szCs w:val="20"/>
        </w:rPr>
        <w:t xml:space="preserve">due dates for the quarter, and </w:t>
      </w:r>
      <w:r w:rsidRPr="001529CE">
        <w:rPr>
          <w:rFonts w:ascii="Bookman Old Style" w:hAnsi="Bookman Old Style"/>
          <w:sz w:val="20"/>
          <w:szCs w:val="20"/>
        </w:rPr>
        <w:t xml:space="preserve">if you have already completed your assessment, you will need to bring a book to read.  Once you finish reading the one novel that is required each quarter, you still need to read on block days to earn participation points. </w:t>
      </w:r>
    </w:p>
    <w:p w:rsidR="001529CE" w:rsidRPr="001529CE" w:rsidRDefault="001529CE" w:rsidP="001529CE">
      <w:pPr>
        <w:spacing w:after="0"/>
        <w:rPr>
          <w:rFonts w:ascii="Bookman Old Style" w:hAnsi="Bookman Old Style"/>
          <w:sz w:val="20"/>
          <w:szCs w:val="20"/>
        </w:rPr>
      </w:pPr>
    </w:p>
    <w:p w:rsidR="00F46C8E" w:rsidRPr="001529CE" w:rsidRDefault="00F46C8E">
      <w:pPr>
        <w:rPr>
          <w:rFonts w:ascii="Bookman Old Style" w:hAnsi="Bookman Old Style"/>
          <w:sz w:val="20"/>
          <w:szCs w:val="20"/>
        </w:rPr>
      </w:pPr>
      <w:r w:rsidRPr="001529CE">
        <w:rPr>
          <w:rFonts w:ascii="Bookman Old Style" w:hAnsi="Bookman Old Style"/>
          <w:b/>
          <w:sz w:val="20"/>
          <w:szCs w:val="20"/>
        </w:rPr>
        <w:t>Directions:</w:t>
      </w:r>
      <w:r w:rsidRPr="001529CE">
        <w:rPr>
          <w:rFonts w:ascii="Bookman Old Style" w:hAnsi="Bookman Old Style"/>
          <w:sz w:val="20"/>
          <w:szCs w:val="20"/>
        </w:rPr>
        <w:t xml:space="preserve">  Respond to three of the following prompts </w:t>
      </w:r>
      <w:r w:rsidR="001529CE" w:rsidRPr="001529CE">
        <w:rPr>
          <w:rFonts w:ascii="Bookman Old Style" w:hAnsi="Bookman Old Style"/>
          <w:sz w:val="20"/>
          <w:szCs w:val="20"/>
        </w:rPr>
        <w:t>on a Google Doc (one from Beginning, one from Middle and one from the End).  Please include an MLA heading, and the title of the novel and the author should be your title. Your response should be AT LEAST one page, double spaced, but probably closer to two pages.</w:t>
      </w:r>
    </w:p>
    <w:p w:rsidR="00F46C8E" w:rsidRPr="001529CE" w:rsidRDefault="00F46C8E" w:rsidP="00F46C8E">
      <w:pPr>
        <w:spacing w:after="0"/>
        <w:rPr>
          <w:rFonts w:ascii="Bookman Old Style" w:hAnsi="Bookman Old Style"/>
          <w:b/>
          <w:sz w:val="20"/>
          <w:szCs w:val="20"/>
        </w:rPr>
      </w:pPr>
      <w:r w:rsidRPr="001529CE">
        <w:rPr>
          <w:rFonts w:ascii="Bookman Old Style" w:hAnsi="Bookman Old Style"/>
          <w:b/>
          <w:sz w:val="20"/>
          <w:szCs w:val="20"/>
        </w:rPr>
        <w:t>Beginning</w:t>
      </w:r>
    </w:p>
    <w:p w:rsidR="0006715A" w:rsidRPr="001529CE" w:rsidRDefault="0006715A" w:rsidP="00F46C8E">
      <w:pPr>
        <w:spacing w:after="0"/>
        <w:rPr>
          <w:rFonts w:ascii="Bookman Old Style" w:hAnsi="Bookman Old Style"/>
          <w:b/>
          <w:sz w:val="20"/>
          <w:szCs w:val="20"/>
        </w:rPr>
      </w:pPr>
      <w:r w:rsidRPr="001529CE">
        <w:rPr>
          <w:rFonts w:ascii="Bookman Old Style" w:hAnsi="Bookman Old Style"/>
          <w:b/>
          <w:sz w:val="20"/>
          <w:szCs w:val="20"/>
        </w:rPr>
        <w:t>B1</w:t>
      </w:r>
      <w:r w:rsidRPr="001529CE">
        <w:rPr>
          <w:rFonts w:ascii="Bookman Old Style" w:hAnsi="Bookman Old Style"/>
          <w:sz w:val="20"/>
          <w:szCs w:val="20"/>
        </w:rPr>
        <w:t xml:space="preserve"> Examine what the author does to begin the book and respond to the effectiveness of this choice in sparking your interest to read this book.</w:t>
      </w:r>
    </w:p>
    <w:p w:rsidR="0006715A" w:rsidRPr="001529CE" w:rsidRDefault="0006715A" w:rsidP="00F46C8E">
      <w:pPr>
        <w:spacing w:after="0"/>
        <w:rPr>
          <w:rFonts w:ascii="Bookman Old Style" w:hAnsi="Bookman Old Style"/>
          <w:sz w:val="20"/>
          <w:szCs w:val="20"/>
        </w:rPr>
      </w:pPr>
      <w:r w:rsidRPr="001529CE">
        <w:rPr>
          <w:rFonts w:ascii="Bookman Old Style" w:hAnsi="Bookman Old Style"/>
          <w:b/>
          <w:sz w:val="20"/>
          <w:szCs w:val="20"/>
        </w:rPr>
        <w:t>B2</w:t>
      </w:r>
      <w:r w:rsidRPr="001529CE">
        <w:rPr>
          <w:rFonts w:ascii="Bookman Old Style" w:hAnsi="Bookman Old Style"/>
          <w:sz w:val="20"/>
          <w:szCs w:val="20"/>
        </w:rPr>
        <w:t xml:space="preserve"> React to the characters you meet throughout the book: are they likable and/or interesting?  Do they remind you of people in your own life or ones you’ve met in other books, TV shows, or movies?  Can you see patterns and relationships already developing between characters?</w:t>
      </w:r>
    </w:p>
    <w:p w:rsidR="0006715A" w:rsidRPr="001529CE" w:rsidRDefault="0006715A" w:rsidP="00F46C8E">
      <w:pPr>
        <w:spacing w:after="0"/>
        <w:rPr>
          <w:rFonts w:ascii="Bookman Old Style" w:hAnsi="Bookman Old Style"/>
          <w:sz w:val="20"/>
          <w:szCs w:val="20"/>
        </w:rPr>
      </w:pPr>
      <w:r w:rsidRPr="001529CE">
        <w:rPr>
          <w:rFonts w:ascii="Bookman Old Style" w:hAnsi="Bookman Old Style"/>
          <w:b/>
          <w:sz w:val="20"/>
          <w:szCs w:val="20"/>
        </w:rPr>
        <w:t>B3</w:t>
      </w:r>
      <w:r w:rsidRPr="001529CE">
        <w:rPr>
          <w:rFonts w:ascii="Bookman Old Style" w:hAnsi="Bookman Old Style"/>
          <w:sz w:val="20"/>
          <w:szCs w:val="20"/>
        </w:rPr>
        <w:t xml:space="preserve"> React to the point of view (first person, third person limited, or third person omniscient)</w:t>
      </w:r>
      <w:r w:rsidR="001529CE" w:rsidRPr="001529CE">
        <w:rPr>
          <w:rFonts w:ascii="Bookman Old Style" w:hAnsi="Bookman Old Style"/>
          <w:sz w:val="20"/>
          <w:szCs w:val="20"/>
        </w:rPr>
        <w:t xml:space="preserve">. </w:t>
      </w:r>
      <w:r w:rsidRPr="001529CE">
        <w:rPr>
          <w:rFonts w:ascii="Bookman Old Style" w:hAnsi="Bookman Old Style"/>
          <w:sz w:val="20"/>
          <w:szCs w:val="20"/>
        </w:rPr>
        <w:t>What is the effect of this point of view?  Describe your reactions.</w:t>
      </w:r>
    </w:p>
    <w:p w:rsidR="0006715A" w:rsidRPr="001529CE" w:rsidRDefault="0006715A" w:rsidP="00F46C8E">
      <w:pPr>
        <w:spacing w:after="0"/>
        <w:rPr>
          <w:rFonts w:ascii="Bookman Old Style" w:hAnsi="Bookman Old Style"/>
          <w:sz w:val="20"/>
          <w:szCs w:val="20"/>
        </w:rPr>
      </w:pPr>
      <w:r w:rsidRPr="001529CE">
        <w:rPr>
          <w:rFonts w:ascii="Bookman Old Style" w:hAnsi="Bookman Old Style"/>
          <w:b/>
          <w:sz w:val="20"/>
          <w:szCs w:val="20"/>
        </w:rPr>
        <w:t>B4</w:t>
      </w:r>
      <w:r w:rsidRPr="001529CE">
        <w:rPr>
          <w:rFonts w:ascii="Bookman Old Style" w:hAnsi="Bookman Old Style"/>
          <w:sz w:val="20"/>
          <w:szCs w:val="20"/>
        </w:rPr>
        <w:t xml:space="preserve"> React to the setting of the story.  Is it familiar or foreign?  Did you picture this place in your imagination as you read the story?  What relationships can you see between the charac</w:t>
      </w:r>
      <w:r w:rsidR="00F46C8E" w:rsidRPr="001529CE">
        <w:rPr>
          <w:rFonts w:ascii="Bookman Old Style" w:hAnsi="Bookman Old Style"/>
          <w:sz w:val="20"/>
          <w:szCs w:val="20"/>
        </w:rPr>
        <w:t xml:space="preserve">ters and setting </w:t>
      </w:r>
      <w:r w:rsidRPr="001529CE">
        <w:rPr>
          <w:rFonts w:ascii="Bookman Old Style" w:hAnsi="Bookman Old Style"/>
          <w:sz w:val="20"/>
          <w:szCs w:val="20"/>
        </w:rPr>
        <w:t>and plot and setting?</w:t>
      </w:r>
    </w:p>
    <w:p w:rsidR="00F46C8E" w:rsidRPr="001529CE" w:rsidRDefault="00F46C8E" w:rsidP="00F46C8E">
      <w:pPr>
        <w:spacing w:after="0"/>
        <w:rPr>
          <w:rFonts w:ascii="Bookman Old Style" w:hAnsi="Bookman Old Style"/>
          <w:sz w:val="20"/>
          <w:szCs w:val="20"/>
        </w:rPr>
      </w:pPr>
    </w:p>
    <w:p w:rsidR="0006715A" w:rsidRPr="001529CE" w:rsidRDefault="0006715A" w:rsidP="00F46C8E">
      <w:pPr>
        <w:spacing w:after="0"/>
        <w:rPr>
          <w:rFonts w:ascii="Bookman Old Style" w:hAnsi="Bookman Old Style"/>
          <w:b/>
          <w:sz w:val="20"/>
          <w:szCs w:val="20"/>
        </w:rPr>
      </w:pPr>
      <w:r w:rsidRPr="001529CE">
        <w:rPr>
          <w:rFonts w:ascii="Bookman Old Style" w:hAnsi="Bookman Old Style"/>
          <w:b/>
          <w:sz w:val="20"/>
          <w:szCs w:val="20"/>
        </w:rPr>
        <w:t>Middle</w:t>
      </w:r>
      <w:r w:rsidR="00F46C8E" w:rsidRPr="001529CE">
        <w:rPr>
          <w:rFonts w:ascii="Bookman Old Style" w:hAnsi="Bookman Old Style"/>
          <w:b/>
          <w:sz w:val="20"/>
          <w:szCs w:val="20"/>
        </w:rPr>
        <w:t xml:space="preserve"> to End</w:t>
      </w:r>
    </w:p>
    <w:p w:rsidR="0006715A" w:rsidRPr="001529CE" w:rsidRDefault="0006715A" w:rsidP="00F46C8E">
      <w:pPr>
        <w:spacing w:after="0"/>
        <w:rPr>
          <w:rFonts w:ascii="Bookman Old Style" w:hAnsi="Bookman Old Style"/>
          <w:sz w:val="20"/>
          <w:szCs w:val="20"/>
        </w:rPr>
      </w:pPr>
      <w:r w:rsidRPr="001529CE">
        <w:rPr>
          <w:rFonts w:ascii="Bookman Old Style" w:hAnsi="Bookman Old Style"/>
          <w:b/>
          <w:sz w:val="20"/>
          <w:szCs w:val="20"/>
        </w:rPr>
        <w:t>M1</w:t>
      </w:r>
      <w:r w:rsidR="00385EC0" w:rsidRPr="001529CE">
        <w:rPr>
          <w:rFonts w:ascii="Bookman Old Style" w:hAnsi="Bookman Old Style"/>
          <w:sz w:val="20"/>
          <w:szCs w:val="20"/>
        </w:rPr>
        <w:t xml:space="preserve"> Choose an event from the book </w:t>
      </w:r>
      <w:r w:rsidRPr="001529CE">
        <w:rPr>
          <w:rFonts w:ascii="Bookman Old Style" w:hAnsi="Bookman Old Style"/>
          <w:sz w:val="20"/>
          <w:szCs w:val="20"/>
        </w:rPr>
        <w:t>that is similar to a personal experience and explain the similarities between both.</w:t>
      </w:r>
    </w:p>
    <w:p w:rsidR="0006715A" w:rsidRPr="001529CE" w:rsidRDefault="0006715A" w:rsidP="00F46C8E">
      <w:pPr>
        <w:spacing w:after="0"/>
        <w:rPr>
          <w:rFonts w:ascii="Bookman Old Style" w:hAnsi="Bookman Old Style"/>
          <w:sz w:val="20"/>
          <w:szCs w:val="20"/>
        </w:rPr>
      </w:pPr>
      <w:r w:rsidRPr="001529CE">
        <w:rPr>
          <w:rFonts w:ascii="Bookman Old Style" w:hAnsi="Bookman Old Style"/>
          <w:b/>
          <w:sz w:val="20"/>
          <w:szCs w:val="20"/>
        </w:rPr>
        <w:t>M2</w:t>
      </w:r>
      <w:r w:rsidRPr="001529CE">
        <w:rPr>
          <w:rFonts w:ascii="Bookman Old Style" w:hAnsi="Bookman Old Style"/>
          <w:sz w:val="20"/>
          <w:szCs w:val="20"/>
        </w:rPr>
        <w:t xml:space="preserve"> Look at the types of relationships in the book, such as cause/effect, opposition (foil), symbolic, analogous.  These relationships can exist in plot, character, setting, and between these elements.  Choose a relationship and explain it and why it is interesting.</w:t>
      </w:r>
    </w:p>
    <w:p w:rsidR="0006715A" w:rsidRPr="001529CE" w:rsidRDefault="0006715A" w:rsidP="00F46C8E">
      <w:pPr>
        <w:spacing w:after="0"/>
        <w:rPr>
          <w:rFonts w:ascii="Bookman Old Style" w:hAnsi="Bookman Old Style"/>
          <w:sz w:val="20"/>
          <w:szCs w:val="20"/>
        </w:rPr>
      </w:pPr>
      <w:r w:rsidRPr="001529CE">
        <w:rPr>
          <w:rFonts w:ascii="Bookman Old Style" w:hAnsi="Bookman Old Style"/>
          <w:b/>
          <w:sz w:val="20"/>
          <w:szCs w:val="20"/>
        </w:rPr>
        <w:t>M3</w:t>
      </w:r>
      <w:r w:rsidRPr="001529CE">
        <w:rPr>
          <w:rFonts w:ascii="Bookman Old Style" w:hAnsi="Bookman Old Style"/>
          <w:sz w:val="20"/>
          <w:szCs w:val="20"/>
        </w:rPr>
        <w:t xml:space="preserve"> Choose a character and write a dialogue you would have with this person.</w:t>
      </w:r>
    </w:p>
    <w:p w:rsidR="0006715A" w:rsidRPr="001529CE" w:rsidRDefault="0006715A" w:rsidP="00F46C8E">
      <w:pPr>
        <w:spacing w:after="0"/>
        <w:rPr>
          <w:rFonts w:ascii="Bookman Old Style" w:hAnsi="Bookman Old Style"/>
          <w:sz w:val="20"/>
          <w:szCs w:val="20"/>
        </w:rPr>
      </w:pPr>
      <w:r w:rsidRPr="001529CE">
        <w:rPr>
          <w:rFonts w:ascii="Bookman Old Style" w:hAnsi="Bookman Old Style"/>
          <w:b/>
          <w:sz w:val="20"/>
          <w:szCs w:val="20"/>
        </w:rPr>
        <w:t>M4</w:t>
      </w:r>
      <w:r w:rsidRPr="001529CE">
        <w:rPr>
          <w:rFonts w:ascii="Bookman Old Style" w:hAnsi="Bookman Old Style"/>
          <w:sz w:val="20"/>
          <w:szCs w:val="20"/>
        </w:rPr>
        <w:t xml:space="preserve"> Write a journal entry for a character in the book.  Use this exercise to develop the character’s voice and motivations.</w:t>
      </w:r>
    </w:p>
    <w:p w:rsidR="0006715A" w:rsidRPr="001529CE" w:rsidRDefault="00F46C8E" w:rsidP="00F46C8E">
      <w:pPr>
        <w:spacing w:after="0"/>
        <w:rPr>
          <w:rFonts w:ascii="Bookman Old Style" w:hAnsi="Bookman Old Style"/>
          <w:sz w:val="20"/>
          <w:szCs w:val="20"/>
        </w:rPr>
      </w:pPr>
      <w:r w:rsidRPr="001529CE">
        <w:rPr>
          <w:rFonts w:ascii="Bookman Old Style" w:hAnsi="Bookman Old Style"/>
          <w:b/>
          <w:sz w:val="20"/>
          <w:szCs w:val="20"/>
        </w:rPr>
        <w:t>M5</w:t>
      </w:r>
      <w:r w:rsidRPr="001529CE">
        <w:rPr>
          <w:rFonts w:ascii="Bookman Old Style" w:hAnsi="Bookman Old Style"/>
          <w:sz w:val="20"/>
          <w:szCs w:val="20"/>
        </w:rPr>
        <w:t xml:space="preserve"> Examine the writer’s craft: what about this writer’s style works for you as a reader?  It could be a sense of humor, descriptive writing skills, simplicity, realistic dialogue, narrative skills, and many more.</w:t>
      </w:r>
    </w:p>
    <w:p w:rsidR="00F46C8E" w:rsidRPr="001529CE" w:rsidRDefault="00F46C8E" w:rsidP="00F46C8E">
      <w:pPr>
        <w:spacing w:after="0"/>
        <w:rPr>
          <w:rFonts w:ascii="Bookman Old Style" w:hAnsi="Bookman Old Style"/>
          <w:sz w:val="20"/>
          <w:szCs w:val="20"/>
        </w:rPr>
      </w:pPr>
      <w:r w:rsidRPr="001529CE">
        <w:rPr>
          <w:rFonts w:ascii="Bookman Old Style" w:hAnsi="Bookman Old Style"/>
          <w:b/>
          <w:sz w:val="20"/>
          <w:szCs w:val="20"/>
        </w:rPr>
        <w:t>M6</w:t>
      </w:r>
      <w:r w:rsidRPr="001529CE">
        <w:rPr>
          <w:rFonts w:ascii="Bookman Old Style" w:hAnsi="Bookman Old Style"/>
          <w:sz w:val="20"/>
          <w:szCs w:val="20"/>
        </w:rPr>
        <w:t xml:space="preserve"> Explain ideas and themes you see being developed through the storylines, characte</w:t>
      </w:r>
      <w:r w:rsidR="00385EC0" w:rsidRPr="001529CE">
        <w:rPr>
          <w:rFonts w:ascii="Bookman Old Style" w:hAnsi="Bookman Old Style"/>
          <w:sz w:val="20"/>
          <w:szCs w:val="20"/>
        </w:rPr>
        <w:t>rs, and/or setting in the book.</w:t>
      </w:r>
    </w:p>
    <w:p w:rsidR="00F46C8E" w:rsidRPr="001529CE" w:rsidRDefault="00F46C8E" w:rsidP="00F46C8E">
      <w:pPr>
        <w:spacing w:after="0"/>
        <w:rPr>
          <w:rFonts w:ascii="Bookman Old Style" w:hAnsi="Bookman Old Style"/>
          <w:sz w:val="20"/>
          <w:szCs w:val="20"/>
        </w:rPr>
      </w:pPr>
      <w:r w:rsidRPr="001529CE">
        <w:rPr>
          <w:rFonts w:ascii="Bookman Old Style" w:hAnsi="Bookman Old Style"/>
          <w:b/>
          <w:sz w:val="20"/>
          <w:szCs w:val="20"/>
        </w:rPr>
        <w:t>M7</w:t>
      </w:r>
      <w:r w:rsidRPr="001529CE">
        <w:rPr>
          <w:rFonts w:ascii="Bookman Old Style" w:hAnsi="Bookman Old Style"/>
          <w:sz w:val="20"/>
          <w:szCs w:val="20"/>
        </w:rPr>
        <w:t xml:space="preserve"> Choose a character who has changed in some significant way over the course of the book.  Explain both the changes and their significance.</w:t>
      </w:r>
    </w:p>
    <w:p w:rsidR="00F46C8E" w:rsidRPr="001529CE" w:rsidRDefault="00F46C8E">
      <w:pPr>
        <w:rPr>
          <w:rFonts w:ascii="Bookman Old Style" w:hAnsi="Bookman Old Style"/>
          <w:b/>
          <w:sz w:val="20"/>
          <w:szCs w:val="20"/>
        </w:rPr>
      </w:pPr>
    </w:p>
    <w:p w:rsidR="00F46C8E" w:rsidRPr="001529CE" w:rsidRDefault="00F46C8E" w:rsidP="00F46C8E">
      <w:pPr>
        <w:spacing w:after="0"/>
        <w:rPr>
          <w:rFonts w:ascii="Bookman Old Style" w:hAnsi="Bookman Old Style"/>
          <w:b/>
          <w:sz w:val="20"/>
          <w:szCs w:val="20"/>
        </w:rPr>
      </w:pPr>
      <w:r w:rsidRPr="001529CE">
        <w:rPr>
          <w:rFonts w:ascii="Bookman Old Style" w:hAnsi="Bookman Old Style"/>
          <w:b/>
          <w:sz w:val="20"/>
          <w:szCs w:val="20"/>
        </w:rPr>
        <w:t>Ending</w:t>
      </w:r>
    </w:p>
    <w:p w:rsidR="00F46C8E" w:rsidRPr="001529CE" w:rsidRDefault="00F46C8E" w:rsidP="00F46C8E">
      <w:pPr>
        <w:spacing w:after="0"/>
        <w:rPr>
          <w:rFonts w:ascii="Bookman Old Style" w:hAnsi="Bookman Old Style"/>
          <w:sz w:val="20"/>
          <w:szCs w:val="20"/>
        </w:rPr>
      </w:pPr>
      <w:r w:rsidRPr="001529CE">
        <w:rPr>
          <w:rFonts w:ascii="Bookman Old Style" w:hAnsi="Bookman Old Style"/>
          <w:b/>
          <w:sz w:val="20"/>
          <w:szCs w:val="20"/>
        </w:rPr>
        <w:t>E1</w:t>
      </w:r>
      <w:r w:rsidRPr="001529CE">
        <w:rPr>
          <w:rFonts w:ascii="Bookman Old Style" w:hAnsi="Bookman Old Style"/>
          <w:sz w:val="20"/>
          <w:szCs w:val="20"/>
        </w:rPr>
        <w:t xml:space="preserve"> Think about and explain what you think the author is saying about life and living through this book.</w:t>
      </w:r>
    </w:p>
    <w:p w:rsidR="00F46C8E" w:rsidRPr="001529CE" w:rsidRDefault="00F46C8E" w:rsidP="00F46C8E">
      <w:pPr>
        <w:spacing w:after="0"/>
        <w:rPr>
          <w:rFonts w:ascii="Bookman Old Style" w:hAnsi="Bookman Old Style"/>
          <w:sz w:val="20"/>
          <w:szCs w:val="20"/>
        </w:rPr>
      </w:pPr>
      <w:r w:rsidRPr="001529CE">
        <w:rPr>
          <w:rFonts w:ascii="Bookman Old Style" w:hAnsi="Bookman Old Style"/>
          <w:b/>
          <w:sz w:val="20"/>
          <w:szCs w:val="20"/>
        </w:rPr>
        <w:t>E2</w:t>
      </w:r>
      <w:r w:rsidRPr="001529CE">
        <w:rPr>
          <w:rFonts w:ascii="Bookman Old Style" w:hAnsi="Bookman Old Style"/>
          <w:sz w:val="20"/>
          <w:szCs w:val="20"/>
        </w:rPr>
        <w:t xml:space="preserve"> Explain how you’ve changed or grown as a person after reading this book.</w:t>
      </w:r>
    </w:p>
    <w:p w:rsidR="00F46C8E" w:rsidRPr="001529CE" w:rsidRDefault="00F46C8E" w:rsidP="00F46C8E">
      <w:pPr>
        <w:spacing w:after="0"/>
        <w:rPr>
          <w:rFonts w:ascii="Bookman Old Style" w:hAnsi="Bookman Old Style"/>
          <w:sz w:val="20"/>
          <w:szCs w:val="20"/>
        </w:rPr>
      </w:pPr>
      <w:r w:rsidRPr="001529CE">
        <w:rPr>
          <w:rFonts w:ascii="Bookman Old Style" w:hAnsi="Bookman Old Style"/>
          <w:b/>
          <w:sz w:val="20"/>
          <w:szCs w:val="20"/>
        </w:rPr>
        <w:t>E3</w:t>
      </w:r>
      <w:r w:rsidRPr="001529CE">
        <w:rPr>
          <w:rFonts w:ascii="Bookman Old Style" w:hAnsi="Bookman Old Style"/>
          <w:sz w:val="20"/>
          <w:szCs w:val="20"/>
        </w:rPr>
        <w:t xml:space="preserve"> Write a letter to the author sharing your reactions, thoughts, and feelings about the book.  Provide specific details from your reading.</w:t>
      </w:r>
    </w:p>
    <w:p w:rsidR="00F46C8E" w:rsidRPr="001529CE" w:rsidRDefault="00F46C8E" w:rsidP="00F46C8E">
      <w:pPr>
        <w:spacing w:after="0"/>
        <w:rPr>
          <w:rFonts w:ascii="Bookman Old Style" w:hAnsi="Bookman Old Style"/>
          <w:sz w:val="20"/>
          <w:szCs w:val="20"/>
        </w:rPr>
      </w:pPr>
      <w:r w:rsidRPr="001529CE">
        <w:rPr>
          <w:rFonts w:ascii="Bookman Old Style" w:hAnsi="Bookman Old Style"/>
          <w:b/>
          <w:sz w:val="20"/>
          <w:szCs w:val="20"/>
        </w:rPr>
        <w:t>E4</w:t>
      </w:r>
      <w:r w:rsidRPr="001529CE">
        <w:rPr>
          <w:rFonts w:ascii="Bookman Old Style" w:hAnsi="Bookman Old Style"/>
          <w:sz w:val="20"/>
          <w:szCs w:val="20"/>
        </w:rPr>
        <w:t xml:space="preserve"> Write a letter to a friend who you think would enjoy this book and explain your reasons.</w:t>
      </w:r>
    </w:p>
    <w:p w:rsidR="001529CE" w:rsidRPr="001529CE" w:rsidRDefault="001529CE" w:rsidP="00F46C8E">
      <w:pPr>
        <w:spacing w:after="0"/>
        <w:rPr>
          <w:rFonts w:ascii="Bookman Old Style" w:hAnsi="Bookman Old Style"/>
          <w:sz w:val="20"/>
          <w:szCs w:val="20"/>
        </w:rPr>
      </w:pPr>
    </w:p>
    <w:p w:rsidR="001529CE" w:rsidRPr="001529CE" w:rsidRDefault="001529CE" w:rsidP="00F46C8E">
      <w:pPr>
        <w:spacing w:after="0"/>
        <w:rPr>
          <w:rFonts w:ascii="Bookman Old Style" w:hAnsi="Bookman Old Style"/>
          <w:b/>
          <w:sz w:val="20"/>
          <w:szCs w:val="20"/>
        </w:rPr>
      </w:pPr>
      <w:r w:rsidRPr="001529CE">
        <w:rPr>
          <w:rFonts w:ascii="Bookman Old Style" w:hAnsi="Bookman Old Style"/>
          <w:b/>
          <w:sz w:val="20"/>
          <w:szCs w:val="20"/>
        </w:rPr>
        <w:t xml:space="preserve">DUE DATES: </w:t>
      </w:r>
    </w:p>
    <w:p w:rsidR="001529CE" w:rsidRDefault="001529CE" w:rsidP="00F46C8E">
      <w:pPr>
        <w:spacing w:after="0"/>
        <w:rPr>
          <w:rFonts w:ascii="Bookman Old Style" w:hAnsi="Bookman Old Style"/>
          <w:sz w:val="20"/>
          <w:szCs w:val="20"/>
        </w:rPr>
      </w:pPr>
      <w:r>
        <w:rPr>
          <w:rFonts w:ascii="Bookman Old Style" w:hAnsi="Bookman Old Style"/>
          <w:sz w:val="20"/>
          <w:szCs w:val="20"/>
        </w:rPr>
        <w:t>Quarter 1:  October 11</w:t>
      </w:r>
      <w:r>
        <w:rPr>
          <w:rFonts w:ascii="Bookman Old Style" w:hAnsi="Bookman Old Style"/>
          <w:sz w:val="20"/>
          <w:szCs w:val="20"/>
        </w:rPr>
        <w:tab/>
      </w:r>
      <w:r>
        <w:rPr>
          <w:rFonts w:ascii="Bookman Old Style" w:hAnsi="Bookman Old Style"/>
          <w:sz w:val="20"/>
          <w:szCs w:val="20"/>
        </w:rPr>
        <w:tab/>
        <w:t>Quarter 3:  March 13</w:t>
      </w:r>
    </w:p>
    <w:p w:rsidR="001529CE" w:rsidRPr="001529CE" w:rsidRDefault="001529CE" w:rsidP="00F46C8E">
      <w:pPr>
        <w:spacing w:after="0"/>
        <w:rPr>
          <w:rFonts w:ascii="Bookman Old Style" w:hAnsi="Bookman Old Style"/>
          <w:sz w:val="20"/>
          <w:szCs w:val="20"/>
        </w:rPr>
      </w:pPr>
      <w:r>
        <w:rPr>
          <w:rFonts w:ascii="Bookman Old Style" w:hAnsi="Bookman Old Style"/>
          <w:sz w:val="20"/>
          <w:szCs w:val="20"/>
        </w:rPr>
        <w:t>Quarter 2:  December 13</w:t>
      </w:r>
      <w:r>
        <w:rPr>
          <w:rFonts w:ascii="Bookman Old Style" w:hAnsi="Bookman Old Style"/>
          <w:sz w:val="20"/>
          <w:szCs w:val="20"/>
        </w:rPr>
        <w:tab/>
      </w:r>
      <w:r>
        <w:rPr>
          <w:rFonts w:ascii="Bookman Old Style" w:hAnsi="Bookman Old Style"/>
          <w:sz w:val="20"/>
          <w:szCs w:val="20"/>
        </w:rPr>
        <w:tab/>
      </w:r>
      <w:bookmarkStart w:id="0" w:name="_GoBack"/>
      <w:bookmarkEnd w:id="0"/>
      <w:r>
        <w:rPr>
          <w:rFonts w:ascii="Bookman Old Style" w:hAnsi="Bookman Old Style"/>
          <w:sz w:val="20"/>
          <w:szCs w:val="20"/>
        </w:rPr>
        <w:t>Quarter 4:  May 22</w:t>
      </w:r>
    </w:p>
    <w:sectPr w:rsidR="001529CE" w:rsidRPr="001529CE" w:rsidSect="00F46C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5A"/>
    <w:rsid w:val="0006715A"/>
    <w:rsid w:val="001529CE"/>
    <w:rsid w:val="00385EC0"/>
    <w:rsid w:val="00490C30"/>
    <w:rsid w:val="007D614C"/>
    <w:rsid w:val="00F4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42A9"/>
  <w15:docId w15:val="{9939F32C-7E82-46AC-8B19-5B485553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3</cp:revision>
  <cp:lastPrinted>2019-09-11T21:30:00Z</cp:lastPrinted>
  <dcterms:created xsi:type="dcterms:W3CDTF">2019-08-09T19:40:00Z</dcterms:created>
  <dcterms:modified xsi:type="dcterms:W3CDTF">2019-09-11T21:33:00Z</dcterms:modified>
</cp:coreProperties>
</file>