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B1" w:rsidRDefault="008E7AFB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  <w:bookmarkStart w:id="0" w:name="_GoBack"/>
      <w:bookmarkEnd w:id="0"/>
      <w:r>
        <w:rPr>
          <w:rFonts w:ascii="Gloria Hallelujah" w:eastAsia="Gloria Hallelujah" w:hAnsi="Gloria Hallelujah" w:cs="Gloria Hallelujah"/>
          <w:sz w:val="36"/>
          <w:szCs w:val="36"/>
        </w:rPr>
        <w:t>How to embed quotes:</w:t>
      </w:r>
    </w:p>
    <w:p w:rsidR="000479B1" w:rsidRDefault="000479B1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</w:p>
    <w:p w:rsidR="000479B1" w:rsidRDefault="008E7AFB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  <w:r>
        <w:rPr>
          <w:rFonts w:ascii="Gloria Hallelujah" w:eastAsia="Gloria Hallelujah" w:hAnsi="Gloria Hallelujah" w:cs="Gloria Hallelujah"/>
          <w:sz w:val="36"/>
          <w:szCs w:val="36"/>
        </w:rPr>
        <w:t>In “The Sniper” by Liam O’Flaherty, the sniper has no choice except to shoot at his enemies</w:t>
      </w:r>
      <w:proofErr w:type="gramStart"/>
      <w:r>
        <w:rPr>
          <w:rFonts w:ascii="Gloria Hallelujah" w:eastAsia="Gloria Hallelujah" w:hAnsi="Gloria Hallelujah" w:cs="Gloria Hallelujah"/>
          <w:sz w:val="36"/>
          <w:szCs w:val="36"/>
        </w:rPr>
        <w:t>:  “</w:t>
      </w:r>
      <w:proofErr w:type="gramEnd"/>
      <w:r>
        <w:rPr>
          <w:rFonts w:ascii="Gloria Hallelujah" w:eastAsia="Gloria Hallelujah" w:hAnsi="Gloria Hallelujah" w:cs="Gloria Hallelujah"/>
          <w:sz w:val="36"/>
          <w:szCs w:val="36"/>
        </w:rPr>
        <w:t>Quote” (O’Flaherty).</w:t>
      </w:r>
    </w:p>
    <w:p w:rsidR="000479B1" w:rsidRDefault="000479B1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</w:p>
    <w:p w:rsidR="000479B1" w:rsidRDefault="008E7AFB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  <w:r>
        <w:rPr>
          <w:rFonts w:ascii="Gloria Hallelujah" w:eastAsia="Gloria Hallelujah" w:hAnsi="Gloria Hallelujah" w:cs="Gloria Hallelujah"/>
          <w:sz w:val="36"/>
          <w:szCs w:val="36"/>
        </w:rPr>
        <w:t>In “The Sniper” by Liam O’Flaherty, the IRA sniper immediately feels regret when he kills his enemy.  He says, “‘</w:t>
      </w:r>
      <w:proofErr w:type="gramStart"/>
      <w:r>
        <w:rPr>
          <w:rFonts w:ascii="Gloria Hallelujah" w:eastAsia="Gloria Hallelujah" w:hAnsi="Gloria Hallelujah" w:cs="Gloria Hallelujah"/>
          <w:sz w:val="36"/>
          <w:szCs w:val="36"/>
        </w:rPr>
        <w:t>Quote‘</w:t>
      </w:r>
      <w:proofErr w:type="gramEnd"/>
      <w:r>
        <w:rPr>
          <w:rFonts w:ascii="Gloria Hallelujah" w:eastAsia="Gloria Hallelujah" w:hAnsi="Gloria Hallelujah" w:cs="Gloria Hallelujah"/>
          <w:sz w:val="36"/>
          <w:szCs w:val="36"/>
        </w:rPr>
        <w:t>“ (O’Flaherty)</w:t>
      </w:r>
    </w:p>
    <w:p w:rsidR="000479B1" w:rsidRDefault="000479B1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</w:p>
    <w:p w:rsidR="000479B1" w:rsidRDefault="008E7AFB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  <w:r>
        <w:rPr>
          <w:rFonts w:ascii="Gloria Hallelujah" w:eastAsia="Gloria Hallelujah" w:hAnsi="Gloria Hallelujah" w:cs="Gloria Hallelujah"/>
          <w:sz w:val="36"/>
          <w:szCs w:val="36"/>
        </w:rPr>
        <w:t>According to Lane Wallace, author of “Is Survival Selfish?”, “Quote” (Wallace).</w:t>
      </w:r>
    </w:p>
    <w:p w:rsidR="000479B1" w:rsidRDefault="000479B1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</w:p>
    <w:p w:rsidR="000479B1" w:rsidRDefault="008E7AFB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  <w:r>
        <w:rPr>
          <w:rFonts w:ascii="Gloria Hallelujah" w:eastAsia="Gloria Hallelujah" w:hAnsi="Gloria Hallelujah" w:cs="Gloria Hallelujah"/>
          <w:sz w:val="36"/>
          <w:szCs w:val="36"/>
        </w:rPr>
        <w:t>Lane Wallace, who wrote “Is Survival Sel</w:t>
      </w:r>
      <w:r>
        <w:rPr>
          <w:rFonts w:ascii="Gloria Hallelujah" w:eastAsia="Gloria Hallelujah" w:hAnsi="Gloria Hallelujah" w:cs="Gloria Hallelujah"/>
          <w:sz w:val="36"/>
          <w:szCs w:val="36"/>
        </w:rPr>
        <w:t>fish,” claims “Quote” (Wallace).</w:t>
      </w:r>
    </w:p>
    <w:p w:rsidR="000479B1" w:rsidRDefault="000479B1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</w:p>
    <w:p w:rsidR="000479B1" w:rsidRDefault="008E7AFB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  <w:r>
        <w:rPr>
          <w:rFonts w:ascii="Gloria Hallelujah" w:eastAsia="Gloria Hallelujah" w:hAnsi="Gloria Hallelujah" w:cs="Gloria Hallelujah"/>
          <w:sz w:val="36"/>
          <w:szCs w:val="36"/>
        </w:rPr>
        <w:t xml:space="preserve">The main character, Rainsford, in </w:t>
      </w:r>
      <w:proofErr w:type="gramStart"/>
      <w:r>
        <w:rPr>
          <w:rFonts w:ascii="Gloria Hallelujah" w:eastAsia="Gloria Hallelujah" w:hAnsi="Gloria Hallelujah" w:cs="Gloria Hallelujah"/>
          <w:sz w:val="36"/>
          <w:szCs w:val="36"/>
        </w:rPr>
        <w:t>“ The</w:t>
      </w:r>
      <w:proofErr w:type="gram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Most Dangerous Game” written by Richard Connell, is forced to use his survival instincts in order to avoid being killed by General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Zaroff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>: “‘Quote’”).</w:t>
      </w:r>
    </w:p>
    <w:p w:rsidR="000479B1" w:rsidRDefault="000479B1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</w:p>
    <w:p w:rsidR="000479B1" w:rsidRDefault="008E7AFB">
      <w:pPr>
        <w:contextualSpacing w:val="0"/>
        <w:rPr>
          <w:rFonts w:ascii="Gloria Hallelujah" w:eastAsia="Gloria Hallelujah" w:hAnsi="Gloria Hallelujah" w:cs="Gloria Hallelujah"/>
          <w:sz w:val="36"/>
          <w:szCs w:val="36"/>
        </w:rPr>
      </w:pPr>
      <w:r>
        <w:rPr>
          <w:rFonts w:ascii="Gloria Hallelujah" w:eastAsia="Gloria Hallelujah" w:hAnsi="Gloria Hallelujah" w:cs="Gloria Hallelujah"/>
          <w:sz w:val="36"/>
          <w:szCs w:val="36"/>
        </w:rPr>
        <w:t xml:space="preserve">In “The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MOst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 xml:space="preserve"> Dangerous Game” w</w:t>
      </w:r>
      <w:r>
        <w:rPr>
          <w:rFonts w:ascii="Gloria Hallelujah" w:eastAsia="Gloria Hallelujah" w:hAnsi="Gloria Hallelujah" w:cs="Gloria Hallelujah"/>
          <w:sz w:val="36"/>
          <w:szCs w:val="36"/>
        </w:rPr>
        <w:t xml:space="preserve">ritten by Richard Connell, Rainsford saves other victims from getting hunted by General </w:t>
      </w:r>
      <w:proofErr w:type="spellStart"/>
      <w:r>
        <w:rPr>
          <w:rFonts w:ascii="Gloria Hallelujah" w:eastAsia="Gloria Hallelujah" w:hAnsi="Gloria Hallelujah" w:cs="Gloria Hallelujah"/>
          <w:sz w:val="36"/>
          <w:szCs w:val="36"/>
        </w:rPr>
        <w:t>Zaroff</w:t>
      </w:r>
      <w:proofErr w:type="spellEnd"/>
      <w:r>
        <w:rPr>
          <w:rFonts w:ascii="Gloria Hallelujah" w:eastAsia="Gloria Hallelujah" w:hAnsi="Gloria Hallelujah" w:cs="Gloria Hallelujah"/>
          <w:sz w:val="36"/>
          <w:szCs w:val="36"/>
        </w:rPr>
        <w:t>.  Once he agrees to the hunt, Rainsford comments, “‘Quote’” (Quote)</w:t>
      </w:r>
    </w:p>
    <w:sectPr w:rsidR="000479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ria Hallelujah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B1"/>
    <w:rsid w:val="000479B1"/>
    <w:rsid w:val="008E7AFB"/>
    <w:rsid w:val="00B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16E84-F941-49F7-9EEF-0FA564C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2</cp:revision>
  <dcterms:created xsi:type="dcterms:W3CDTF">2018-09-18T17:24:00Z</dcterms:created>
  <dcterms:modified xsi:type="dcterms:W3CDTF">2018-09-18T17:24:00Z</dcterms:modified>
</cp:coreProperties>
</file>